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DFD" w:rsidRPr="004C4134" w:rsidRDefault="007D64C2">
      <w:pPr>
        <w:rPr>
          <w:b/>
          <w:sz w:val="28"/>
        </w:rPr>
      </w:pPr>
      <w:r w:rsidRPr="004C4134">
        <w:rPr>
          <w:b/>
          <w:sz w:val="28"/>
        </w:rPr>
        <w:t xml:space="preserve">Es ist das Wort ganz nah bei dir, in deinem Munde und in deinem Herzen, dass du es tust. – </w:t>
      </w:r>
      <w:proofErr w:type="spellStart"/>
      <w:r w:rsidRPr="004C4134">
        <w:rPr>
          <w:b/>
          <w:sz w:val="28"/>
        </w:rPr>
        <w:t>Dtn</w:t>
      </w:r>
      <w:proofErr w:type="spellEnd"/>
      <w:r w:rsidRPr="004C4134">
        <w:rPr>
          <w:b/>
          <w:sz w:val="28"/>
        </w:rPr>
        <w:t xml:space="preserve"> 30,14</w:t>
      </w:r>
    </w:p>
    <w:p w:rsidR="007D64C2" w:rsidRDefault="00AD563D" w:rsidP="00795C55">
      <w:pPr>
        <w:jc w:val="both"/>
        <w:rPr>
          <w:sz w:val="24"/>
        </w:rPr>
      </w:pPr>
      <w:r w:rsidRPr="00795C55">
        <w:rPr>
          <w:sz w:val="24"/>
        </w:rPr>
        <w:t xml:space="preserve">Das Leben als Christ könnte so einfach sein, würde Gott nur deutlicher zu mir sprechen! Würde er mir klar sagen welcher Partner der Richtige für mich ist, </w:t>
      </w:r>
      <w:r w:rsidR="00B5087F">
        <w:rPr>
          <w:sz w:val="24"/>
        </w:rPr>
        <w:t>ich</w:t>
      </w:r>
      <w:r w:rsidRPr="00795C55">
        <w:rPr>
          <w:sz w:val="24"/>
        </w:rPr>
        <w:t xml:space="preserve"> wäre der glücklichste Beziehungsmensch. Würde er mir sagen welcher Beruf oder welcher Arbeitgeber </w:t>
      </w:r>
      <w:r w:rsidR="00795C55" w:rsidRPr="00795C55">
        <w:rPr>
          <w:sz w:val="24"/>
        </w:rPr>
        <w:t>zu mir passt</w:t>
      </w:r>
      <w:r w:rsidRPr="00795C55">
        <w:rPr>
          <w:sz w:val="24"/>
        </w:rPr>
        <w:t xml:space="preserve">, ich würde mit Freuden morgens </w:t>
      </w:r>
      <w:r w:rsidR="00795C55" w:rsidRPr="00795C55">
        <w:rPr>
          <w:sz w:val="24"/>
        </w:rPr>
        <w:t>aus dem Bett kriechen und zur Tat schreiten. Würde es mir all meine Fragen beantworten, wie einfach wäre es für mich ein gottgefälliges und gutes Leben zu führen.</w:t>
      </w:r>
      <w:r w:rsidR="00795C55">
        <w:rPr>
          <w:sz w:val="24"/>
        </w:rPr>
        <w:t xml:space="preserve"> Schade, guter Gott, dass du so oft schweigst.</w:t>
      </w:r>
    </w:p>
    <w:p w:rsidR="00B5087F" w:rsidRDefault="00795C55" w:rsidP="0089792A">
      <w:pPr>
        <w:jc w:val="both"/>
        <w:rPr>
          <w:sz w:val="24"/>
        </w:rPr>
      </w:pPr>
      <w:r>
        <w:rPr>
          <w:sz w:val="24"/>
        </w:rPr>
        <w:t xml:space="preserve">Das Volk Israel hatte </w:t>
      </w:r>
      <w:r w:rsidR="00B5087F">
        <w:rPr>
          <w:sz w:val="24"/>
        </w:rPr>
        <w:t xml:space="preserve">es </w:t>
      </w:r>
      <w:r>
        <w:rPr>
          <w:sz w:val="24"/>
        </w:rPr>
        <w:t xml:space="preserve">während </w:t>
      </w:r>
      <w:r w:rsidR="00B5087F">
        <w:rPr>
          <w:sz w:val="24"/>
        </w:rPr>
        <w:t>seiner 40-jährigen</w:t>
      </w:r>
      <w:r>
        <w:rPr>
          <w:sz w:val="24"/>
        </w:rPr>
        <w:t xml:space="preserve"> Wüstenwanderung mit einem sehr gesprächigen Gott zu tun. Er äußerte sich nicht nur in Zeichen und Wundern, sondern offenbarte seine</w:t>
      </w:r>
      <w:r w:rsidR="00170F6F">
        <w:rPr>
          <w:sz w:val="24"/>
        </w:rPr>
        <w:t>n</w:t>
      </w:r>
      <w:r>
        <w:rPr>
          <w:sz w:val="24"/>
        </w:rPr>
        <w:t xml:space="preserve"> Willen ganz klar in den zwei Bünden, die er mit dem Volk im Lande Moab und am Berg </w:t>
      </w:r>
      <w:proofErr w:type="spellStart"/>
      <w:r>
        <w:rPr>
          <w:sz w:val="24"/>
        </w:rPr>
        <w:t>Horeb</w:t>
      </w:r>
      <w:proofErr w:type="spellEnd"/>
      <w:r>
        <w:rPr>
          <w:sz w:val="24"/>
        </w:rPr>
        <w:t xml:space="preserve"> schloss (</w:t>
      </w:r>
      <w:proofErr w:type="spellStart"/>
      <w:r>
        <w:rPr>
          <w:sz w:val="24"/>
        </w:rPr>
        <w:t>Dtn</w:t>
      </w:r>
      <w:proofErr w:type="spellEnd"/>
      <w:r>
        <w:rPr>
          <w:sz w:val="24"/>
        </w:rPr>
        <w:t xml:space="preserve"> 28,69). Als </w:t>
      </w:r>
      <w:r w:rsidR="00170F6F">
        <w:rPr>
          <w:sz w:val="24"/>
        </w:rPr>
        <w:t>Gott am Ende dieser Wüstenzeit das Volk fragte, ob es nach alledem</w:t>
      </w:r>
      <w:r>
        <w:rPr>
          <w:sz w:val="24"/>
        </w:rPr>
        <w:t xml:space="preserve"> zu Gott gehören </w:t>
      </w:r>
      <w:r w:rsidR="00170F6F">
        <w:rPr>
          <w:sz w:val="24"/>
        </w:rPr>
        <w:t>und seinen Willen befolgen wollte oder nicht</w:t>
      </w:r>
      <w:r>
        <w:rPr>
          <w:sz w:val="24"/>
        </w:rPr>
        <w:t xml:space="preserve">, dürfte </w:t>
      </w:r>
      <w:r w:rsidR="00170F6F">
        <w:rPr>
          <w:sz w:val="24"/>
        </w:rPr>
        <w:t xml:space="preserve">die Entscheidung </w:t>
      </w:r>
      <w:r>
        <w:rPr>
          <w:sz w:val="24"/>
        </w:rPr>
        <w:t xml:space="preserve">dementsprechend leicht gefallen sein. Es war die Entscheidung, wie </w:t>
      </w:r>
      <w:r w:rsidR="00170F6F">
        <w:rPr>
          <w:sz w:val="24"/>
        </w:rPr>
        <w:t>der HERR es selbst</w:t>
      </w:r>
      <w:r>
        <w:rPr>
          <w:sz w:val="24"/>
        </w:rPr>
        <w:t xml:space="preserve"> deutlich formulierte, zwischen Segen und</w:t>
      </w:r>
      <w:r w:rsidR="00170F6F">
        <w:rPr>
          <w:sz w:val="24"/>
        </w:rPr>
        <w:t xml:space="preserve"> Fluch, zwischen Leben und Tod. An diesem Punkt hätte die Bibel mit einem „Happy End“ aufhören können. Das Volk nimmt unter Josuas Führung das gelobte Land ein und lebt unentwegt unter dem Segen Gottes, der gesunde Familien, reichhaltige Ernten und andauernden Frieden verheißt. </w:t>
      </w:r>
      <w:r w:rsidR="0089792A">
        <w:rPr>
          <w:sz w:val="24"/>
        </w:rPr>
        <w:t xml:space="preserve">Es ist diese Stelle, an der </w:t>
      </w:r>
      <w:r w:rsidR="001978F1">
        <w:rPr>
          <w:sz w:val="24"/>
        </w:rPr>
        <w:t>Gott</w:t>
      </w:r>
      <w:r w:rsidR="0089792A">
        <w:rPr>
          <w:sz w:val="24"/>
        </w:rPr>
        <w:t xml:space="preserve"> den Vers dieser Andacht spricht </w:t>
      </w:r>
      <w:r w:rsidR="000E66C0">
        <w:rPr>
          <w:sz w:val="24"/>
        </w:rPr>
        <w:t xml:space="preserve">und </w:t>
      </w:r>
      <w:r w:rsidR="0089792A">
        <w:rPr>
          <w:sz w:val="24"/>
        </w:rPr>
        <w:t xml:space="preserve">dazu einlädt sein Wort zu </w:t>
      </w:r>
      <w:r w:rsidR="00A44EC7">
        <w:rPr>
          <w:sz w:val="24"/>
        </w:rPr>
        <w:t>halten</w:t>
      </w:r>
      <w:r w:rsidR="0089792A">
        <w:rPr>
          <w:sz w:val="24"/>
        </w:rPr>
        <w:t xml:space="preserve"> und </w:t>
      </w:r>
      <w:r w:rsidR="001978F1">
        <w:rPr>
          <w:sz w:val="24"/>
        </w:rPr>
        <w:t xml:space="preserve">dadurch </w:t>
      </w:r>
      <w:r w:rsidR="0089792A">
        <w:rPr>
          <w:sz w:val="24"/>
        </w:rPr>
        <w:t>Leben zu empfangen</w:t>
      </w:r>
      <w:r w:rsidR="001978F1">
        <w:rPr>
          <w:sz w:val="24"/>
        </w:rPr>
        <w:t xml:space="preserve">. </w:t>
      </w:r>
      <w:r w:rsidR="00170F6F">
        <w:rPr>
          <w:sz w:val="24"/>
        </w:rPr>
        <w:t>Doch leider endet die Bibel nicht an diese</w:t>
      </w:r>
      <w:r w:rsidR="0089792A">
        <w:rPr>
          <w:sz w:val="24"/>
        </w:rPr>
        <w:t xml:space="preserve">m Punkt. Es folgt Buch um Buch die Geschichte eines Volkes, </w:t>
      </w:r>
      <w:r w:rsidR="00F87D44">
        <w:rPr>
          <w:sz w:val="24"/>
        </w:rPr>
        <w:t>das</w:t>
      </w:r>
      <w:r w:rsidR="0089792A">
        <w:rPr>
          <w:sz w:val="24"/>
        </w:rPr>
        <w:t xml:space="preserve"> von Götzendienst, Ungerechtigkeit und</w:t>
      </w:r>
      <w:r w:rsidR="001978F1">
        <w:rPr>
          <w:sz w:val="24"/>
        </w:rPr>
        <w:t xml:space="preserve"> Korruption nicht lassen konnte</w:t>
      </w:r>
      <w:r w:rsidR="0089792A">
        <w:rPr>
          <w:sz w:val="24"/>
        </w:rPr>
        <w:t xml:space="preserve">. Es ist die Geschichte </w:t>
      </w:r>
      <w:r w:rsidR="00F87D44">
        <w:rPr>
          <w:sz w:val="24"/>
        </w:rPr>
        <w:t>der ganzen Menschheit</w:t>
      </w:r>
      <w:r w:rsidR="0089792A">
        <w:rPr>
          <w:sz w:val="24"/>
        </w:rPr>
        <w:t xml:space="preserve">, </w:t>
      </w:r>
      <w:r w:rsidR="00F87D44">
        <w:rPr>
          <w:sz w:val="24"/>
        </w:rPr>
        <w:t>der es nicht gelingt</w:t>
      </w:r>
      <w:r w:rsidR="0089792A">
        <w:rPr>
          <w:sz w:val="24"/>
        </w:rPr>
        <w:t xml:space="preserve"> Gott</w:t>
      </w:r>
      <w:r w:rsidR="001978F1">
        <w:rPr>
          <w:sz w:val="24"/>
        </w:rPr>
        <w:t xml:space="preserve">es Wort zu </w:t>
      </w:r>
      <w:proofErr w:type="spellStart"/>
      <w:r w:rsidR="001978F1">
        <w:rPr>
          <w:sz w:val="24"/>
        </w:rPr>
        <w:t>beherzen</w:t>
      </w:r>
      <w:proofErr w:type="spellEnd"/>
      <w:r w:rsidR="001978F1">
        <w:rPr>
          <w:sz w:val="24"/>
        </w:rPr>
        <w:t xml:space="preserve"> und der Sünde Stand zu halten</w:t>
      </w:r>
      <w:r w:rsidR="0089792A">
        <w:rPr>
          <w:sz w:val="24"/>
        </w:rPr>
        <w:t xml:space="preserve"> (</w:t>
      </w:r>
      <w:proofErr w:type="spellStart"/>
      <w:r w:rsidR="0089792A">
        <w:rPr>
          <w:sz w:val="24"/>
        </w:rPr>
        <w:t>Röm</w:t>
      </w:r>
      <w:proofErr w:type="spellEnd"/>
      <w:r w:rsidR="0089792A">
        <w:rPr>
          <w:sz w:val="24"/>
        </w:rPr>
        <w:t xml:space="preserve"> 3,10ff).</w:t>
      </w:r>
      <w:r w:rsidR="000E66C0">
        <w:rPr>
          <w:sz w:val="24"/>
        </w:rPr>
        <w:t xml:space="preserve"> Gott könnte uns seinen Willen jeden Morgen neu in Großbuchstaben auf den Arm tätowieren, wir würden </w:t>
      </w:r>
      <w:r w:rsidR="001978F1">
        <w:rPr>
          <w:sz w:val="24"/>
        </w:rPr>
        <w:t xml:space="preserve">an seinem Wort </w:t>
      </w:r>
      <w:r w:rsidR="000E66C0">
        <w:rPr>
          <w:sz w:val="24"/>
        </w:rPr>
        <w:t xml:space="preserve">genauso scheitern wie an der Einsicht, dass wir gesünder essen, sportlicher leben, leidenschaftlicher glauben und liebevoller mit Anderen umgehen sollen. </w:t>
      </w:r>
      <w:r w:rsidR="00B5087F">
        <w:rPr>
          <w:sz w:val="24"/>
        </w:rPr>
        <w:t>Es ist zwar schön</w:t>
      </w:r>
      <w:r w:rsidR="00A44EC7">
        <w:rPr>
          <w:sz w:val="24"/>
        </w:rPr>
        <w:t xml:space="preserve"> und gut</w:t>
      </w:r>
      <w:r w:rsidR="00B5087F">
        <w:rPr>
          <w:sz w:val="24"/>
        </w:rPr>
        <w:t xml:space="preserve"> wenn wir uns bemühen und Fortschritte erzielen, aber Sündlosigkeit liegt leid</w:t>
      </w:r>
      <w:r w:rsidR="001978F1">
        <w:rPr>
          <w:sz w:val="24"/>
        </w:rPr>
        <w:t>er nicht in unserem Wesen: Das Schweigen Gottes war</w:t>
      </w:r>
      <w:bookmarkStart w:id="0" w:name="_GoBack"/>
      <w:bookmarkEnd w:id="0"/>
      <w:r w:rsidR="001978F1">
        <w:rPr>
          <w:sz w:val="24"/>
        </w:rPr>
        <w:t xml:space="preserve"> nie das Problem, sondern das Herz des Menschen. </w:t>
      </w:r>
    </w:p>
    <w:p w:rsidR="0089792A" w:rsidRDefault="00B5087F" w:rsidP="0089792A">
      <w:pPr>
        <w:jc w:val="both"/>
        <w:rPr>
          <w:sz w:val="24"/>
        </w:rPr>
      </w:pPr>
      <w:r>
        <w:rPr>
          <w:sz w:val="24"/>
        </w:rPr>
        <w:t>Aus diesem Grund musste das Wort in Jesus selbst Fleisch werden (</w:t>
      </w:r>
      <w:proofErr w:type="spellStart"/>
      <w:r>
        <w:rPr>
          <w:sz w:val="24"/>
        </w:rPr>
        <w:t>Joh</w:t>
      </w:r>
      <w:proofErr w:type="spellEnd"/>
      <w:r>
        <w:rPr>
          <w:sz w:val="24"/>
        </w:rPr>
        <w:t xml:space="preserve"> 1,14) und für unsere Schuld sterben. Es war die einzige Chance</w:t>
      </w:r>
      <w:r w:rsidR="001978F1">
        <w:rPr>
          <w:sz w:val="24"/>
        </w:rPr>
        <w:t>,</w:t>
      </w:r>
      <w:r>
        <w:rPr>
          <w:sz w:val="24"/>
        </w:rPr>
        <w:t xml:space="preserve"> um die menschliche Geschichte des ewigen Scheiterns zu durchbrechen. Wer nach Gottes Willen für sich fragt, der sollte </w:t>
      </w:r>
      <w:r w:rsidR="00F87D44">
        <w:rPr>
          <w:sz w:val="24"/>
        </w:rPr>
        <w:t xml:space="preserve">in erster Linie nicht an einen endlosen Frage-Antwort-Katalog denken, sondern an </w:t>
      </w:r>
      <w:r w:rsidR="001978F1">
        <w:rPr>
          <w:sz w:val="24"/>
        </w:rPr>
        <w:t>das große Ja-Wort Gottes an uns.</w:t>
      </w:r>
      <w:r w:rsidR="00F87D44">
        <w:rPr>
          <w:sz w:val="24"/>
        </w:rPr>
        <w:t xml:space="preserve"> </w:t>
      </w:r>
      <w:r w:rsidR="00A44EC7">
        <w:rPr>
          <w:sz w:val="24"/>
        </w:rPr>
        <w:t>Wer diesem Wort glaubt, dem ist es ganz nahe. Wer dieses Wort Im Munde  und im Herzen behält, der lebt im Bund mit Gott.</w:t>
      </w:r>
    </w:p>
    <w:p w:rsidR="00A44EC7" w:rsidRPr="004C4134" w:rsidRDefault="00A44EC7" w:rsidP="0089792A">
      <w:pPr>
        <w:jc w:val="both"/>
        <w:rPr>
          <w:i/>
          <w:sz w:val="24"/>
        </w:rPr>
      </w:pPr>
      <w:r>
        <w:rPr>
          <w:sz w:val="24"/>
        </w:rPr>
        <w:tab/>
      </w:r>
      <w:r>
        <w:rPr>
          <w:sz w:val="24"/>
        </w:rPr>
        <w:tab/>
      </w:r>
      <w:r>
        <w:rPr>
          <w:sz w:val="24"/>
        </w:rPr>
        <w:tab/>
      </w:r>
      <w:r w:rsidRPr="004C4134">
        <w:rPr>
          <w:i/>
          <w:sz w:val="24"/>
        </w:rPr>
        <w:t xml:space="preserve">Markus Höfler, Wissenschaftlicher Mitarbeiter </w:t>
      </w:r>
      <w:r w:rsidR="004C4134" w:rsidRPr="004C4134">
        <w:rPr>
          <w:i/>
          <w:sz w:val="24"/>
        </w:rPr>
        <w:t>und Rektoratsassistent</w:t>
      </w:r>
    </w:p>
    <w:p w:rsidR="007D64C2" w:rsidRDefault="007D64C2"/>
    <w:sectPr w:rsidR="007D64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4C2"/>
    <w:rsid w:val="000E66C0"/>
    <w:rsid w:val="00170F6F"/>
    <w:rsid w:val="001978F1"/>
    <w:rsid w:val="00391DFD"/>
    <w:rsid w:val="004C4134"/>
    <w:rsid w:val="0069093B"/>
    <w:rsid w:val="00795C55"/>
    <w:rsid w:val="007D64C2"/>
    <w:rsid w:val="0086300F"/>
    <w:rsid w:val="0089792A"/>
    <w:rsid w:val="00A44EC7"/>
    <w:rsid w:val="00A47809"/>
    <w:rsid w:val="00AD563D"/>
    <w:rsid w:val="00B5087F"/>
    <w:rsid w:val="00F87D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Hoefler</dc:creator>
  <cp:lastModifiedBy>Markus Hoefler</cp:lastModifiedBy>
  <cp:revision>2</cp:revision>
  <dcterms:created xsi:type="dcterms:W3CDTF">2017-12-11T11:42:00Z</dcterms:created>
  <dcterms:modified xsi:type="dcterms:W3CDTF">2017-12-12T17:11:00Z</dcterms:modified>
</cp:coreProperties>
</file>