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49DDE" w14:textId="1E84EECC" w:rsidR="009A65EB" w:rsidRPr="007D3633" w:rsidRDefault="007D3633">
      <w:r>
        <w:t>Monatsandacht für</w:t>
      </w:r>
      <w:r w:rsidR="0058170B" w:rsidRPr="007D3633">
        <w:t xml:space="preserve"> </w:t>
      </w:r>
      <w:r w:rsidR="007F217D" w:rsidRPr="007D3633">
        <w:t>Mai 2020</w:t>
      </w:r>
    </w:p>
    <w:p w14:paraId="43C75E04" w14:textId="53FFCC57" w:rsidR="0058170B" w:rsidRPr="007D3633" w:rsidRDefault="00D631E1" w:rsidP="0058170B">
      <w:pPr>
        <w:rPr>
          <w:b/>
        </w:rPr>
      </w:pPr>
      <w:r>
        <w:rPr>
          <w:b/>
        </w:rPr>
        <w:t>Dient einander als gute Verwalter der vielfältigen Gnade Gottes, jeder mit der Gabe, die er empfangen hat</w:t>
      </w:r>
      <w:r w:rsidR="009E54BF">
        <w:rPr>
          <w:b/>
        </w:rPr>
        <w:t>.</w:t>
      </w:r>
      <w:r w:rsidR="007D3633">
        <w:rPr>
          <w:b/>
        </w:rPr>
        <w:t xml:space="preserve"> (1. Petr 4,10)</w:t>
      </w:r>
    </w:p>
    <w:p w14:paraId="7D6632E7" w14:textId="6A877567" w:rsidR="00854092" w:rsidRDefault="00A97D21" w:rsidP="0098359C">
      <w:r>
        <w:t>Was erwartet man von einem guten Verwalter? Zunächst einmal, dass er das, was ihm zur Verwaltung anvertraut wurde, gut bewahrt und für seinen ordnungsgemäßen Einsatz Sorge trägt. Aber darüber hinaus auch, dass das ihm übertragene Vermögen sich vermehrt und möglichst gute Ergebnisse hervorbringt. Der Verfasser des 1. Petrusbriefes gebraucht dieses Bild aus dem antiken Wirtschaftsleben, um alle Mitglieder der christlichen Gemeinden anzusprechen</w:t>
      </w:r>
      <w:r w:rsidR="00854092">
        <w:t>.</w:t>
      </w:r>
      <w:r>
        <w:t xml:space="preserve"> </w:t>
      </w:r>
      <w:r w:rsidR="00854092">
        <w:t>In s</w:t>
      </w:r>
      <w:r>
        <w:t>einer Gemeindeermahnung, die von V.7-11 reicht</w:t>
      </w:r>
      <w:r w:rsidR="00CF0C01">
        <w:t>,</w:t>
      </w:r>
      <w:r>
        <w:t xml:space="preserve"> </w:t>
      </w:r>
      <w:r w:rsidR="00854092">
        <w:t>fordert er die Christen auf</w:t>
      </w:r>
      <w:r>
        <w:t xml:space="preserve">, aus der Hoffnung des Glaubens heraus, ihr Zusammenleben so zu gestalten, dass die Liebe deutlich wird, die die Gemeindemitglieder miteinander verbindet. Dazu gehört </w:t>
      </w:r>
      <w:r w:rsidR="00CF0C01">
        <w:t xml:space="preserve">sowohl </w:t>
      </w:r>
      <w:r>
        <w:t>die Fürbitte füreinander (V.7)</w:t>
      </w:r>
      <w:r w:rsidR="00854092">
        <w:t xml:space="preserve"> wie </w:t>
      </w:r>
      <w:r>
        <w:t xml:space="preserve">die liebevolle wechselseitige Vergebung der Sünden (V.8) und die Bereitschaft </w:t>
      </w:r>
      <w:r w:rsidR="0098202A">
        <w:t xml:space="preserve">die bedürftigen Gemeindemitglieder </w:t>
      </w:r>
      <w:r>
        <w:t xml:space="preserve">zu versorgen, ohne dabei zu murren (V.9). </w:t>
      </w:r>
    </w:p>
    <w:p w14:paraId="7518D538" w14:textId="4F69B0E4" w:rsidR="0098202A" w:rsidRDefault="0098202A" w:rsidP="0098359C">
      <w:r>
        <w:t xml:space="preserve">Und </w:t>
      </w:r>
      <w:r w:rsidR="00CF0C01">
        <w:t>an diese Ermahnungen</w:t>
      </w:r>
      <w:r w:rsidR="00854092">
        <w:t xml:space="preserve"> </w:t>
      </w:r>
      <w:r>
        <w:t>schließt sich der Monatsspruch an, der gleichsam eine allgemeine Regel für das Miteinander in der Gemeinde formuliert</w:t>
      </w:r>
      <w:r w:rsidR="00CF0C01">
        <w:t>:</w:t>
      </w:r>
      <w:r w:rsidR="00854092">
        <w:t xml:space="preserve"> </w:t>
      </w:r>
      <w:r>
        <w:t xml:space="preserve">Alle </w:t>
      </w:r>
      <w:r w:rsidR="00621860">
        <w:t>Gläubigen</w:t>
      </w:r>
      <w:r>
        <w:t xml:space="preserve"> sollen die Gaben</w:t>
      </w:r>
      <w:r w:rsidR="00CF0C01">
        <w:t>,</w:t>
      </w:r>
      <w:r>
        <w:t xml:space="preserve"> die Gott ihnen gegeben hat, nicht </w:t>
      </w:r>
      <w:r w:rsidR="00CF0C01">
        <w:t>für sich behalten</w:t>
      </w:r>
      <w:r>
        <w:t xml:space="preserve">, sondern </w:t>
      </w:r>
      <w:r w:rsidR="00CF0C01">
        <w:t>sie</w:t>
      </w:r>
      <w:r>
        <w:t xml:space="preserve"> so einsetzen, wie es ein guter Verwalter täte. Gott hat</w:t>
      </w:r>
      <w:r w:rsidR="00CF0C01">
        <w:t xml:space="preserve"> </w:t>
      </w:r>
      <w:r>
        <w:t xml:space="preserve">allen Gemeindemitgliedern </w:t>
      </w:r>
      <w:r w:rsidR="00CF0C01">
        <w:t xml:space="preserve">unterschiedliche </w:t>
      </w:r>
      <w:r>
        <w:t xml:space="preserve">Gaben gegeben. Diese können sehr </w:t>
      </w:r>
      <w:r w:rsidR="00CF0C01">
        <w:t>vielfältig</w:t>
      </w:r>
      <w:r>
        <w:t xml:space="preserve"> sein, aber alle lassen sich zum Dienst für andere einsetzen. Wer über die Gabe des </w:t>
      </w:r>
      <w:r w:rsidR="00CF0C01">
        <w:t>Betens</w:t>
      </w:r>
      <w:r>
        <w:t xml:space="preserve"> verfügt, kann die anderen in seine Gebete einschließen</w:t>
      </w:r>
      <w:r w:rsidR="00CF0C01">
        <w:t>. W</w:t>
      </w:r>
      <w:r>
        <w:t>er die Gabe der Liebe hat, soll den anderen vergeben</w:t>
      </w:r>
      <w:r w:rsidR="00CF0C01">
        <w:t>. Und</w:t>
      </w:r>
      <w:r>
        <w:t xml:space="preserve"> wer über </w:t>
      </w:r>
      <w:r w:rsidR="00CF0C01">
        <w:t xml:space="preserve">ein Haus oder </w:t>
      </w:r>
      <w:r>
        <w:t xml:space="preserve">die notwendige Finanzkraft verfügt, soll den Bedürftigen Gastfreundschaft erweisen. Und die Liste ließe sich mit weiteren Gaben verlängern. </w:t>
      </w:r>
    </w:p>
    <w:p w14:paraId="522A6485" w14:textId="3C607E00" w:rsidR="0098202A" w:rsidRDefault="0098202A" w:rsidP="0098359C">
      <w:r>
        <w:t xml:space="preserve">Entscheidend </w:t>
      </w:r>
      <w:r w:rsidR="00CF0C01">
        <w:t xml:space="preserve">ist </w:t>
      </w:r>
      <w:r>
        <w:t>die Haltung, aus der heraus die Gemeindemitglieder ihre Gaben einsetzen sollen. Weil sie unverdiente Gnadengaben Gottes sind, sollen sie</w:t>
      </w:r>
      <w:r w:rsidR="00621860">
        <w:t xml:space="preserve"> so gebraucht werden, dass neue</w:t>
      </w:r>
      <w:r>
        <w:t xml:space="preserve"> Gnade entsteht. Gnade lässt sich nicht dadurch vermehren, dass man sie knapphält, um ihren Preis </w:t>
      </w:r>
      <w:r w:rsidR="00621860">
        <w:t xml:space="preserve">hochzutreiben, </w:t>
      </w:r>
      <w:r>
        <w:t xml:space="preserve">sondern nur, indem man sie kostenlos </w:t>
      </w:r>
      <w:r w:rsidR="00854092">
        <w:t>weiter</w:t>
      </w:r>
      <w:r>
        <w:t>verschenkt. W</w:t>
      </w:r>
      <w:r w:rsidR="00621860">
        <w:t>eil</w:t>
      </w:r>
      <w:r>
        <w:t xml:space="preserve"> Gott aus </w:t>
      </w:r>
      <w:r w:rsidR="00621860">
        <w:t xml:space="preserve">seiner </w:t>
      </w:r>
      <w:r>
        <w:t xml:space="preserve">Gnade </w:t>
      </w:r>
      <w:r w:rsidR="00621860">
        <w:t>den</w:t>
      </w:r>
      <w:r w:rsidR="00854092">
        <w:t xml:space="preserve"> Menschen spezifische </w:t>
      </w:r>
      <w:r>
        <w:t xml:space="preserve">Gaben geschenkt hat, </w:t>
      </w:r>
      <w:r w:rsidR="00621860">
        <w:t>können und sollen</w:t>
      </w:r>
      <w:r>
        <w:t xml:space="preserve"> </w:t>
      </w:r>
      <w:r w:rsidR="00854092">
        <w:t>diese die</w:t>
      </w:r>
      <w:r>
        <w:t xml:space="preserve"> Gaben </w:t>
      </w:r>
      <w:r w:rsidR="00854092">
        <w:t xml:space="preserve">in das Gemeindeleben investieren. </w:t>
      </w:r>
      <w:r>
        <w:t xml:space="preserve">Nur im Dienst aller an allen </w:t>
      </w:r>
      <w:r w:rsidR="00854092">
        <w:t>kann</w:t>
      </w:r>
      <w:r>
        <w:t xml:space="preserve"> die Vielfalt der Gnade</w:t>
      </w:r>
      <w:r w:rsidR="00854092">
        <w:t>n</w:t>
      </w:r>
      <w:r>
        <w:t xml:space="preserve">gaben </w:t>
      </w:r>
      <w:r w:rsidR="00854092">
        <w:t>von allen erlebt werden</w:t>
      </w:r>
      <w:r>
        <w:t>. Nur wenn niemand seine Gaben für sich behält</w:t>
      </w:r>
      <w:r w:rsidR="00854092">
        <w:t>,</w:t>
      </w:r>
      <w:r>
        <w:t xml:space="preserve"> </w:t>
      </w:r>
      <w:r w:rsidR="00854092">
        <w:t>erhalten</w:t>
      </w:r>
      <w:r>
        <w:t xml:space="preserve"> alle an allen </w:t>
      </w:r>
      <w:r w:rsidR="00854092">
        <w:t>Gaben Anteil</w:t>
      </w:r>
      <w:r w:rsidR="00621860">
        <w:t>. Nur so</w:t>
      </w:r>
      <w:r w:rsidR="00854092">
        <w:t xml:space="preserve"> </w:t>
      </w:r>
      <w:r w:rsidR="00621860">
        <w:t xml:space="preserve">wird dann auch </w:t>
      </w:r>
      <w:r w:rsidR="00854092">
        <w:t>die bunte Vielfalt der Gnade Gottes von allen erkannt werden.</w:t>
      </w:r>
      <w:r>
        <w:t xml:space="preserve"> </w:t>
      </w:r>
    </w:p>
    <w:p w14:paraId="2F63942B" w14:textId="2E1F7332" w:rsidR="00854092" w:rsidRDefault="00854092" w:rsidP="0098359C">
      <w:r>
        <w:t xml:space="preserve">Diese Ethik eines gnädigen, sich wechselseitig beschenkenden Miteinanders, die der 1. Petrusbrief hier seinen Leserinnen und Lesern vor Augen stellt, </w:t>
      </w:r>
      <w:r w:rsidR="00CF0C01">
        <w:t>überfordert niemanden</w:t>
      </w:r>
      <w:r>
        <w:t>. Nur das soll geteilt werden, was zuvor verliehen wurde</w:t>
      </w:r>
      <w:r w:rsidR="00621860">
        <w:t>.</w:t>
      </w:r>
      <w:r w:rsidR="00CF0C01">
        <w:t xml:space="preserve"> </w:t>
      </w:r>
      <w:r w:rsidR="00621860">
        <w:t xml:space="preserve">Nur das, für </w:t>
      </w:r>
      <w:r w:rsidR="00CF0C01">
        <w:t>da</w:t>
      </w:r>
      <w:r w:rsidR="00621860">
        <w:t>s</w:t>
      </w:r>
      <w:r w:rsidR="00CF0C01">
        <w:t xml:space="preserve"> </w:t>
      </w:r>
      <w:r w:rsidR="00621860">
        <w:t>alle</w:t>
      </w:r>
      <w:r w:rsidR="00CF0C01">
        <w:t xml:space="preserve"> als Verwalter</w:t>
      </w:r>
      <w:r w:rsidR="00621860">
        <w:t>innen und Verwalter</w:t>
      </w:r>
      <w:r w:rsidR="00CF0C01">
        <w:t xml:space="preserve"> der Gnade Gottes Verantwortung </w:t>
      </w:r>
      <w:r w:rsidR="00621860">
        <w:t>tragen,</w:t>
      </w:r>
      <w:r w:rsidR="00621860" w:rsidRPr="00621860">
        <w:t xml:space="preserve"> </w:t>
      </w:r>
      <w:r w:rsidR="00621860">
        <w:t>soll eingebracht werden</w:t>
      </w:r>
      <w:r>
        <w:t>. Und</w:t>
      </w:r>
      <w:r w:rsidR="00CF0C01">
        <w:t xml:space="preserve"> das ist auch möglich, denn </w:t>
      </w:r>
      <w:r>
        <w:t xml:space="preserve">jeder Dienst, der aus </w:t>
      </w:r>
      <w:r w:rsidR="00CF0C01">
        <w:t>der</w:t>
      </w:r>
      <w:r>
        <w:t xml:space="preserve"> Gnade Gottes heraus geschieht</w:t>
      </w:r>
      <w:r w:rsidR="00CF0C01">
        <w:t xml:space="preserve"> – das macht der abschließende Vers 11 deutlich – lebt letztlich </w:t>
      </w:r>
      <w:r>
        <w:t>von der Kraft, die Gott</w:t>
      </w:r>
      <w:r w:rsidR="00621860">
        <w:t xml:space="preserve"> geschenkt hat und</w:t>
      </w:r>
      <w:r>
        <w:t xml:space="preserve"> </w:t>
      </w:r>
      <w:r w:rsidR="00CF0C01">
        <w:t xml:space="preserve">immer wieder neu </w:t>
      </w:r>
      <w:r>
        <w:t xml:space="preserve">dazu gibt. </w:t>
      </w:r>
    </w:p>
    <w:p w14:paraId="336A936E" w14:textId="77777777" w:rsidR="009B64B1" w:rsidRDefault="009B64B1" w:rsidP="0098359C">
      <w:r>
        <w:t>Prof. Dr. Ralf Dziewas</w:t>
      </w:r>
    </w:p>
    <w:p w14:paraId="1AA6A8B9" w14:textId="47CD2B94" w:rsidR="009B64B1" w:rsidRDefault="00532B6C" w:rsidP="0098359C">
      <w:r>
        <w:t>(</w:t>
      </w:r>
      <w:bookmarkStart w:id="0" w:name="_GoBack"/>
      <w:bookmarkEnd w:id="0"/>
      <w:r w:rsidR="009B64B1">
        <w:t xml:space="preserve">Professor für Diakoniewissenschaft und </w:t>
      </w:r>
      <w:r>
        <w:t>Sozialtheologie an der Theologischen Hochschule Elstal)</w:t>
      </w:r>
    </w:p>
    <w:sectPr w:rsidR="009B64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0B"/>
    <w:rsid w:val="00027278"/>
    <w:rsid w:val="000867F4"/>
    <w:rsid w:val="000911CB"/>
    <w:rsid w:val="00164572"/>
    <w:rsid w:val="002428B4"/>
    <w:rsid w:val="002E29ED"/>
    <w:rsid w:val="00365BBA"/>
    <w:rsid w:val="0037225D"/>
    <w:rsid w:val="003A1B0B"/>
    <w:rsid w:val="0040656A"/>
    <w:rsid w:val="004321D6"/>
    <w:rsid w:val="00532B6C"/>
    <w:rsid w:val="00565A61"/>
    <w:rsid w:val="0058170B"/>
    <w:rsid w:val="005F2E9D"/>
    <w:rsid w:val="00616242"/>
    <w:rsid w:val="00621860"/>
    <w:rsid w:val="00627F30"/>
    <w:rsid w:val="00693B0F"/>
    <w:rsid w:val="00790992"/>
    <w:rsid w:val="007D3633"/>
    <w:rsid w:val="007F217D"/>
    <w:rsid w:val="00854092"/>
    <w:rsid w:val="008B790F"/>
    <w:rsid w:val="009041D0"/>
    <w:rsid w:val="0098202A"/>
    <w:rsid w:val="0098359C"/>
    <w:rsid w:val="009A65EB"/>
    <w:rsid w:val="009B64B1"/>
    <w:rsid w:val="009E54BF"/>
    <w:rsid w:val="00A97D21"/>
    <w:rsid w:val="00AE2C5B"/>
    <w:rsid w:val="00BD6F11"/>
    <w:rsid w:val="00BE0A9B"/>
    <w:rsid w:val="00CB680D"/>
    <w:rsid w:val="00CF0C01"/>
    <w:rsid w:val="00D631E1"/>
    <w:rsid w:val="00DC3EC5"/>
    <w:rsid w:val="00F744CD"/>
    <w:rsid w:val="00FA5675"/>
    <w:rsid w:val="00FB4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4822"/>
  <w15:docId w15:val="{514E1DF5-47C7-408F-941A-08F78B16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Dziewas</dc:creator>
  <cp:lastModifiedBy>Dana Weiner</cp:lastModifiedBy>
  <cp:revision>7</cp:revision>
  <dcterms:created xsi:type="dcterms:W3CDTF">2020-03-06T08:06:00Z</dcterms:created>
  <dcterms:modified xsi:type="dcterms:W3CDTF">2020-03-11T10:09:00Z</dcterms:modified>
</cp:coreProperties>
</file>