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DD42F7" w14:textId="18E7F8BD" w:rsidR="0067717B" w:rsidRDefault="00354F76">
      <w:r>
        <w:t>Andacht zum Monatsspruch Mai 2023</w:t>
      </w:r>
    </w:p>
    <w:p w14:paraId="163E355E" w14:textId="73C52EE2" w:rsidR="00354F76" w:rsidRPr="00354F76" w:rsidRDefault="00354F76">
      <w:pPr>
        <w:rPr>
          <w:b/>
          <w:bCs/>
        </w:rPr>
      </w:pPr>
      <w:r w:rsidRPr="00354F76">
        <w:rPr>
          <w:b/>
          <w:bCs/>
        </w:rPr>
        <w:t>„Weigere dich nicht, dem Bedürftigen Gutes zu tun, wenn deine Hand es vermag.“ (Spr. 3,27)</w:t>
      </w:r>
    </w:p>
    <w:p w14:paraId="6EA48910" w14:textId="60827270" w:rsidR="00354F76" w:rsidRDefault="00354F76">
      <w:r>
        <w:t xml:space="preserve">Der Monatsspruch enthält eine Mahnung, die es in die biblische Sammlung der Sprüche, also der Lebensweisheiten Israels geschafft hat. Eine Ermahnung zur Gebefreudigkeit, die im </w:t>
      </w:r>
      <w:r w:rsidR="003F4803">
        <w:t>f</w:t>
      </w:r>
      <w:r>
        <w:t>olge</w:t>
      </w:r>
      <w:r w:rsidR="003F4803">
        <w:t>nden V</w:t>
      </w:r>
      <w:r>
        <w:t xml:space="preserve">ers noch um die Aufforderung erweitert wird, diejenigen, die um Hilfe bitten, nicht auf den nächsten Tag zu vertrösten, wenn </w:t>
      </w:r>
      <w:r w:rsidR="003F4803">
        <w:t>eine</w:t>
      </w:r>
      <w:r>
        <w:t xml:space="preserve"> direkt</w:t>
      </w:r>
      <w:r w:rsidR="003F4803">
        <w:t>e</w:t>
      </w:r>
      <w:r>
        <w:t xml:space="preserve"> </w:t>
      </w:r>
      <w:r w:rsidR="003F4803">
        <w:t>Unterstützung möglich ist</w:t>
      </w:r>
      <w:r>
        <w:t xml:space="preserve">. </w:t>
      </w:r>
    </w:p>
    <w:p w14:paraId="19580451" w14:textId="2E5DF8F1" w:rsidR="00354F76" w:rsidRDefault="00354F76">
      <w:r>
        <w:t>Natürlich hat d</w:t>
      </w:r>
      <w:r w:rsidR="003F4803">
        <w:t>ieser Bibelv</w:t>
      </w:r>
      <w:r>
        <w:t xml:space="preserve">ers die harte antike Lebenswirklichkeit vor Augen. Wer seinen Lebensunterhalt nicht durch Arbeit verdienen konnte, der war auf mildtätige Hilfe angewiesen. Es gab weder eine Renten- noch eine Kranken- noch eine Arbeitslosenversicherung. Allenfalls die eigene Familie war zu Unterstützung verpflichtet, aber wenn auch die ausfiel, dann </w:t>
      </w:r>
      <w:r w:rsidR="007850F1">
        <w:t xml:space="preserve">war das Betteln die einzige Möglichkeit zum Überleben. </w:t>
      </w:r>
    </w:p>
    <w:p w14:paraId="34444819" w14:textId="695B354B" w:rsidR="007850F1" w:rsidRDefault="007850F1">
      <w:r>
        <w:t xml:space="preserve">Aus diesem Grund sind im Alten Testament die Witwen und Waisen sowie die Fremden, die keine Familien haben, die typischen Vertreter der Armut. </w:t>
      </w:r>
      <w:r w:rsidR="006442A2">
        <w:t xml:space="preserve">Der </w:t>
      </w:r>
      <w:r>
        <w:t xml:space="preserve">Gott </w:t>
      </w:r>
      <w:r w:rsidR="006442A2">
        <w:t>Israels</w:t>
      </w:r>
      <w:r>
        <w:t xml:space="preserve"> </w:t>
      </w:r>
      <w:r w:rsidR="006442A2">
        <w:t>aber erweist sich</w:t>
      </w:r>
      <w:r>
        <w:t xml:space="preserve"> </w:t>
      </w:r>
      <w:r w:rsidR="006442A2">
        <w:t xml:space="preserve">immer wieder als </w:t>
      </w:r>
      <w:r>
        <w:t xml:space="preserve">der </w:t>
      </w:r>
      <w:r w:rsidR="000B2DB6">
        <w:t xml:space="preserve">Vater und </w:t>
      </w:r>
      <w:r>
        <w:t>Anwalt d</w:t>
      </w:r>
      <w:r w:rsidR="006442A2">
        <w:t>ies</w:t>
      </w:r>
      <w:r>
        <w:t xml:space="preserve">er Witwen und Waisen (z.B. </w:t>
      </w:r>
      <w:r w:rsidR="000B2DB6">
        <w:t>Psalm 68,6</w:t>
      </w:r>
      <w:r>
        <w:t xml:space="preserve">) </w:t>
      </w:r>
      <w:r w:rsidR="000B2DB6">
        <w:t xml:space="preserve">und </w:t>
      </w:r>
      <w:r w:rsidR="006442A2">
        <w:t>als</w:t>
      </w:r>
      <w:r w:rsidR="000B2DB6">
        <w:t xml:space="preserve"> Beschützer der Fremden (z.B. Lev 19,33f). </w:t>
      </w:r>
      <w:r w:rsidR="006442A2">
        <w:t>Er hat</w:t>
      </w:r>
      <w:r w:rsidR="000B2DB6">
        <w:t xml:space="preserve"> es</w:t>
      </w:r>
      <w:r>
        <w:t xml:space="preserve"> seinem Volk zur Aufgabe </w:t>
      </w:r>
      <w:r w:rsidR="00B74ED2">
        <w:t>ge</w:t>
      </w:r>
      <w:r>
        <w:t xml:space="preserve">macht, die Rechte der Ärmsten in der Gesellschaft zu schützen und sie mit dem zu versorgen, was sie zum Leben brauchen. Und daher </w:t>
      </w:r>
      <w:r w:rsidR="006442A2">
        <w:t>waren</w:t>
      </w:r>
      <w:r>
        <w:t xml:space="preserve"> Hartherzigkeit und die Weigerung zu helfen ein Widerspr</w:t>
      </w:r>
      <w:bookmarkStart w:id="0" w:name="_GoBack"/>
      <w:bookmarkEnd w:id="0"/>
      <w:r>
        <w:t>uch zu</w:t>
      </w:r>
      <w:r w:rsidR="000B2DB6">
        <w:t xml:space="preserve"> jeder echten</w:t>
      </w:r>
      <w:r>
        <w:t xml:space="preserve"> Frömmigkeit. </w:t>
      </w:r>
    </w:p>
    <w:p w14:paraId="326261FA" w14:textId="12614D2C" w:rsidR="007850F1" w:rsidRDefault="007850F1">
      <w:r>
        <w:t xml:space="preserve">Heute haben alle von Armut betroffenen Gruppen </w:t>
      </w:r>
      <w:r w:rsidR="006442A2">
        <w:t>im</w:t>
      </w:r>
      <w:r>
        <w:t xml:space="preserve"> Sozialstaat einen Rechtsanspruch auf elementare Versorgung durch die Gemeinschaft der Steuerzahler. Und manche leiten daraus ab, sie hätten durch ihre Sozialversicherungsbeiträge und Steuerzahlungen ihre Pflicht zur Hilfe bereits erfüllt. </w:t>
      </w:r>
      <w:r w:rsidR="004F4E1F">
        <w:t>Der Monatsspruch aber fragt nicht danach, wieviel schon gegeben wurde, sondern danach, was die Hand noch vermag. Wieviel ist noch im Portemonnaie? Welche Kraft ist noch da? Wieviel Zeit ist noch frei? Welche Kompetenzen habe ich? Das ist entscheidend.</w:t>
      </w:r>
    </w:p>
    <w:p w14:paraId="33BE447F" w14:textId="064BA602" w:rsidR="007850F1" w:rsidRDefault="004F4E1F">
      <w:r>
        <w:t>W</w:t>
      </w:r>
      <w:r w:rsidR="007850F1">
        <w:t xml:space="preserve">ie damals kann </w:t>
      </w:r>
      <w:r>
        <w:t xml:space="preserve">auch heute </w:t>
      </w:r>
      <w:r w:rsidR="007850F1">
        <w:t xml:space="preserve">die Gemeinschaft nicht alle Lebensrisiken abdecken. </w:t>
      </w:r>
      <w:r>
        <w:t>Alleinerziehende mit Kindern sind z.B. in Deutschland die am stärksten von Armut betroffene Gruppe und das wirkt sich auf die Zukunfts- und Gesundheitschancen d</w:t>
      </w:r>
      <w:r w:rsidR="006B1BEC">
        <w:t>ies</w:t>
      </w:r>
      <w:r>
        <w:t>er Kinder extrem negativ aus. Welche finanzielle Unterstützung können wir ermöglichen, welche Zeit ihnen widmen, um sie zu entlasten</w:t>
      </w:r>
      <w:r w:rsidR="000B2DB6">
        <w:t>?</w:t>
      </w:r>
      <w:r>
        <w:t xml:space="preserve"> Welche Konzepte wechselseitiger Unterstützung können wir entwickeln und welchen politischen Druck aufbauen, damit sie mehr Rechte und eine bessere Versorgung </w:t>
      </w:r>
      <w:r w:rsidR="00A533F9">
        <w:t>erhalten</w:t>
      </w:r>
      <w:r>
        <w:t xml:space="preserve">? </w:t>
      </w:r>
    </w:p>
    <w:p w14:paraId="3D1BF410" w14:textId="19184839" w:rsidR="004F4E1F" w:rsidRDefault="004F4E1F">
      <w:r>
        <w:t xml:space="preserve">Oder </w:t>
      </w:r>
      <w:r w:rsidR="00A533F9">
        <w:t>wir nehmen</w:t>
      </w:r>
      <w:r>
        <w:t xml:space="preserve"> die Not der Geflüchteten, die Überforderung junger Familien, die fehlende </w:t>
      </w:r>
      <w:r w:rsidR="000B2DB6">
        <w:t xml:space="preserve">therapeutische </w:t>
      </w:r>
      <w:r>
        <w:t>Versorgung psychisch Erkrankter, die Opfer von sexualisierter Gewalt oder die alleingelassenen Alten. Die Not der Einzelnen kann auch in einer reichen Gesellschaft groß sein, und dann braucht es diejenigen, die sich mit dem</w:t>
      </w:r>
      <w:r w:rsidR="000B2DB6">
        <w:t>,</w:t>
      </w:r>
      <w:r>
        <w:t xml:space="preserve"> was sie haben, dem</w:t>
      </w:r>
      <w:r w:rsidR="000B2DB6">
        <w:t>,</w:t>
      </w:r>
      <w:r>
        <w:t xml:space="preserve"> was sie </w:t>
      </w:r>
      <w:r w:rsidR="00A533F9">
        <w:t>wissen,</w:t>
      </w:r>
      <w:r>
        <w:t xml:space="preserve"> oder dem</w:t>
      </w:r>
      <w:r w:rsidR="000B2DB6">
        <w:t>,</w:t>
      </w:r>
      <w:r>
        <w:t xml:space="preserve"> was</w:t>
      </w:r>
      <w:r w:rsidR="003F4803">
        <w:t xml:space="preserve"> sie organisieren können, aktiv werden.</w:t>
      </w:r>
    </w:p>
    <w:p w14:paraId="3E1A7E4B" w14:textId="5D41C2AD" w:rsidR="003F4803" w:rsidRDefault="003F4803">
      <w:r>
        <w:t xml:space="preserve">Niemand kann alle Nöte dieser Welt beheben. Aber wenn alle Bürgerinnen und Bürger an den Stellen, an denen ihnen </w:t>
      </w:r>
      <w:r w:rsidR="00A533F9">
        <w:t xml:space="preserve">ein </w:t>
      </w:r>
      <w:r>
        <w:t xml:space="preserve">konkreter Hilfebedarf persönlich im Leben begegnet, ihre Hände nicht verschließen, dann wird diese Welt eine bessere Welt sein. Wenn wir an der einen Stelle, an der wir besonders kompetent sind, an der einen Stelle, an der unsere Hand etwas vermag, uns einsetzen, dann handeln wir im Sinne des Gottes, der uns unser Geld, unsere Zeit, unsere Kraft, unser Einfühlungsvermögen und unser Wissen </w:t>
      </w:r>
      <w:r w:rsidR="00F73835">
        <w:t xml:space="preserve">vor allem deshalb </w:t>
      </w:r>
      <w:r>
        <w:t xml:space="preserve">gegeben hat, damit wir damit Gutes für </w:t>
      </w:r>
      <w:r w:rsidR="00A533F9">
        <w:t>die Bedürftigen</w:t>
      </w:r>
      <w:r>
        <w:t xml:space="preserve"> bewirken</w:t>
      </w:r>
      <w:r w:rsidR="00F73835">
        <w:t xml:space="preserve"> können</w:t>
      </w:r>
      <w:r>
        <w:t>.</w:t>
      </w:r>
    </w:p>
    <w:p w14:paraId="7204072D" w14:textId="0C498B4F" w:rsidR="000B2DB6" w:rsidRDefault="000B2DB6">
      <w:r>
        <w:t>Prof. Dr. Ralf Dziewas</w:t>
      </w:r>
    </w:p>
    <w:p w14:paraId="7C71FC95" w14:textId="4BF40388" w:rsidR="00F73835" w:rsidRDefault="00F73835">
      <w:r>
        <w:t>(Professor für Diakoniewissenschaft und Sozialtheologie an der Theologischen Hochschule Elstal)</w:t>
      </w:r>
    </w:p>
    <w:sectPr w:rsidR="00F738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F76"/>
    <w:rsid w:val="000B2DB6"/>
    <w:rsid w:val="00354F76"/>
    <w:rsid w:val="003F4803"/>
    <w:rsid w:val="004F4E1F"/>
    <w:rsid w:val="006442A2"/>
    <w:rsid w:val="0067717B"/>
    <w:rsid w:val="006B1BEC"/>
    <w:rsid w:val="007850F1"/>
    <w:rsid w:val="00A533F9"/>
    <w:rsid w:val="00B74ED2"/>
    <w:rsid w:val="00F738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99D0"/>
  <w15:chartTrackingRefBased/>
  <w15:docId w15:val="{8CE0DD92-D2BA-499B-BB41-0552CA89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Dziewas</dc:creator>
  <cp:keywords/>
  <dc:description/>
  <cp:lastModifiedBy>Dana Sophie Jansen</cp:lastModifiedBy>
  <cp:revision>5</cp:revision>
  <dcterms:created xsi:type="dcterms:W3CDTF">2023-03-07T11:50:00Z</dcterms:created>
  <dcterms:modified xsi:type="dcterms:W3CDTF">2023-03-07T14:16:00Z</dcterms:modified>
</cp:coreProperties>
</file>